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C63" w:rsidRPr="00416CF6" w:rsidRDefault="000B5056" w:rsidP="00690B18">
      <w:pPr>
        <w:suppressAutoHyphens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bookmarkStart w:id="0" w:name="_GoBack"/>
      <w:bookmarkEnd w:id="0"/>
      <w:r w:rsidR="00265F00" w:rsidRPr="00416CF6">
        <w:rPr>
          <w:b/>
          <w:bCs/>
          <w:sz w:val="28"/>
          <w:szCs w:val="28"/>
        </w:rPr>
        <w:t>. М</w:t>
      </w:r>
      <w:r w:rsidR="00237C63" w:rsidRPr="00416CF6">
        <w:rPr>
          <w:b/>
          <w:bCs/>
          <w:sz w:val="28"/>
          <w:szCs w:val="28"/>
        </w:rPr>
        <w:t>униципальн</w:t>
      </w:r>
      <w:r w:rsidR="00265F00" w:rsidRPr="00416CF6">
        <w:rPr>
          <w:b/>
          <w:bCs/>
          <w:sz w:val="28"/>
          <w:szCs w:val="28"/>
        </w:rPr>
        <w:t>ая</w:t>
      </w:r>
      <w:r w:rsidR="00237C63" w:rsidRPr="00416CF6">
        <w:rPr>
          <w:b/>
          <w:bCs/>
          <w:sz w:val="28"/>
          <w:szCs w:val="28"/>
        </w:rPr>
        <w:t xml:space="preserve"> программ</w:t>
      </w:r>
      <w:r w:rsidR="00265F00" w:rsidRPr="00416CF6">
        <w:rPr>
          <w:b/>
          <w:bCs/>
          <w:sz w:val="28"/>
          <w:szCs w:val="28"/>
        </w:rPr>
        <w:t>а</w:t>
      </w:r>
    </w:p>
    <w:p w:rsidR="00316A20" w:rsidRPr="00416CF6" w:rsidRDefault="00237C63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«</w:t>
      </w:r>
      <w:r w:rsidR="00316A20" w:rsidRPr="00416CF6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237C63" w:rsidRPr="00416CF6" w:rsidRDefault="00316A20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в Нижневартовском районе</w:t>
      </w:r>
      <w:r w:rsidR="00237C63" w:rsidRPr="00416CF6">
        <w:rPr>
          <w:b/>
          <w:sz w:val="28"/>
          <w:szCs w:val="28"/>
        </w:rPr>
        <w:t>»</w:t>
      </w:r>
    </w:p>
    <w:p w:rsidR="00237C63" w:rsidRPr="00416CF6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02799A" w:rsidRPr="00416CF6" w:rsidRDefault="0002799A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Расходы по муниципальной программе «</w:t>
      </w:r>
      <w:r w:rsidR="00316A20" w:rsidRPr="00416CF6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416CF6">
        <w:rPr>
          <w:sz w:val="28"/>
          <w:szCs w:val="28"/>
        </w:rPr>
        <w:t xml:space="preserve">» утверждены на </w:t>
      </w:r>
      <w:r w:rsidR="00F91DEB">
        <w:rPr>
          <w:sz w:val="28"/>
          <w:szCs w:val="28"/>
        </w:rPr>
        <w:t>01.10</w:t>
      </w:r>
      <w:r w:rsidR="009B10AD" w:rsidRPr="00416CF6">
        <w:rPr>
          <w:sz w:val="28"/>
          <w:szCs w:val="28"/>
        </w:rPr>
        <w:t>.20</w:t>
      </w:r>
      <w:r w:rsidR="0053524E">
        <w:rPr>
          <w:sz w:val="28"/>
          <w:szCs w:val="28"/>
        </w:rPr>
        <w:t>2</w:t>
      </w:r>
      <w:r w:rsidR="00D4514E">
        <w:rPr>
          <w:sz w:val="28"/>
          <w:szCs w:val="28"/>
        </w:rPr>
        <w:t>4</w:t>
      </w:r>
      <w:r w:rsidRPr="00416CF6">
        <w:rPr>
          <w:sz w:val="28"/>
          <w:szCs w:val="28"/>
        </w:rPr>
        <w:t xml:space="preserve"> года в сумме </w:t>
      </w:r>
      <w:r w:rsidR="0053524E">
        <w:rPr>
          <w:sz w:val="28"/>
          <w:szCs w:val="28"/>
        </w:rPr>
        <w:t>2</w:t>
      </w:r>
      <w:r w:rsidR="00D4514E">
        <w:rPr>
          <w:sz w:val="28"/>
          <w:szCs w:val="28"/>
        </w:rPr>
        <w:t>35</w:t>
      </w:r>
      <w:r w:rsidR="0053524E">
        <w:rPr>
          <w:sz w:val="28"/>
          <w:szCs w:val="28"/>
        </w:rPr>
        <w:t>,</w:t>
      </w:r>
      <w:r w:rsidR="00D4514E">
        <w:rPr>
          <w:sz w:val="28"/>
          <w:szCs w:val="28"/>
        </w:rPr>
        <w:t>6</w:t>
      </w:r>
      <w:r w:rsidR="009F6E78">
        <w:rPr>
          <w:sz w:val="28"/>
          <w:szCs w:val="28"/>
        </w:rPr>
        <w:t xml:space="preserve"> </w:t>
      </w:r>
      <w:r w:rsidRPr="00416CF6">
        <w:rPr>
          <w:sz w:val="28"/>
          <w:szCs w:val="28"/>
        </w:rPr>
        <w:t xml:space="preserve">тыс. рублей. </w:t>
      </w:r>
    </w:p>
    <w:p w:rsidR="0053524E" w:rsidRDefault="0053524E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53524E">
        <w:rPr>
          <w:szCs w:val="28"/>
        </w:rPr>
        <w:t>В отчетном периоде изменения в муниципальную программу не вносились.</w:t>
      </w:r>
    </w:p>
    <w:p w:rsidR="00B45C85" w:rsidRDefault="00B45C85" w:rsidP="00B45C85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4732B5">
        <w:rPr>
          <w:rFonts w:eastAsia="Calibri"/>
          <w:sz w:val="28"/>
          <w:szCs w:val="28"/>
        </w:rPr>
        <w:t>Уточненная бюджетная роспись расх</w:t>
      </w:r>
      <w:r w:rsidR="00F91DEB">
        <w:rPr>
          <w:rFonts w:eastAsia="Calibri"/>
          <w:sz w:val="28"/>
          <w:szCs w:val="28"/>
        </w:rPr>
        <w:t>одов на 31.12</w:t>
      </w:r>
      <w:r>
        <w:rPr>
          <w:rFonts w:eastAsia="Calibri"/>
          <w:sz w:val="28"/>
          <w:szCs w:val="28"/>
        </w:rPr>
        <w:t>.2024 составила 235,6</w:t>
      </w:r>
      <w:r w:rsidRPr="004732B5">
        <w:rPr>
          <w:rFonts w:eastAsia="Calibri"/>
          <w:sz w:val="28"/>
          <w:szCs w:val="28"/>
        </w:rPr>
        <w:t xml:space="preserve"> тыс. рублей.</w:t>
      </w:r>
    </w:p>
    <w:p w:rsidR="0091709A" w:rsidRDefault="00B45C85" w:rsidP="00B45C85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435853" w:rsidRPr="00416CF6">
        <w:rPr>
          <w:szCs w:val="28"/>
        </w:rPr>
        <w:t>Кассовое и</w:t>
      </w:r>
      <w:r w:rsidR="0091709A" w:rsidRPr="00416CF6">
        <w:rPr>
          <w:szCs w:val="28"/>
        </w:rPr>
        <w:t xml:space="preserve">сполнение расходов </w:t>
      </w:r>
      <w:r w:rsidR="00FE06DD" w:rsidRPr="00416CF6">
        <w:rPr>
          <w:szCs w:val="28"/>
        </w:rPr>
        <w:t>за отчетный период</w:t>
      </w:r>
      <w:r w:rsidR="0091709A" w:rsidRPr="00416CF6">
        <w:rPr>
          <w:szCs w:val="28"/>
        </w:rPr>
        <w:t xml:space="preserve"> </w:t>
      </w:r>
      <w:r w:rsidR="001B5C90" w:rsidRPr="00416CF6">
        <w:rPr>
          <w:szCs w:val="28"/>
        </w:rPr>
        <w:t xml:space="preserve">составило </w:t>
      </w:r>
      <w:r w:rsidR="00F91DEB">
        <w:rPr>
          <w:szCs w:val="28"/>
        </w:rPr>
        <w:t>235,6</w:t>
      </w:r>
      <w:r w:rsidR="00696544">
        <w:rPr>
          <w:szCs w:val="28"/>
        </w:rPr>
        <w:t xml:space="preserve"> </w:t>
      </w:r>
      <w:r w:rsidR="001B5C90" w:rsidRPr="00416CF6">
        <w:rPr>
          <w:szCs w:val="28"/>
        </w:rPr>
        <w:t>тыс.</w:t>
      </w:r>
      <w:r w:rsidR="007445A1" w:rsidRPr="00416CF6">
        <w:rPr>
          <w:szCs w:val="28"/>
        </w:rPr>
        <w:t xml:space="preserve"> </w:t>
      </w:r>
      <w:r w:rsidR="00A214F5" w:rsidRPr="00416CF6">
        <w:rPr>
          <w:szCs w:val="28"/>
        </w:rPr>
        <w:t>рублей</w:t>
      </w:r>
      <w:r w:rsidR="001B5C90" w:rsidRPr="00416CF6">
        <w:rPr>
          <w:szCs w:val="28"/>
        </w:rPr>
        <w:t xml:space="preserve"> или </w:t>
      </w:r>
      <w:r w:rsidR="00F91DEB">
        <w:rPr>
          <w:szCs w:val="28"/>
        </w:rPr>
        <w:t>100</w:t>
      </w:r>
      <w:r w:rsidR="00A214F5" w:rsidRPr="00416CF6">
        <w:rPr>
          <w:szCs w:val="28"/>
        </w:rPr>
        <w:t xml:space="preserve"> </w:t>
      </w:r>
      <w:r w:rsidR="001B5C90" w:rsidRPr="00416CF6">
        <w:rPr>
          <w:szCs w:val="28"/>
        </w:rPr>
        <w:t>% к уточненному плану года.</w:t>
      </w:r>
    </w:p>
    <w:p w:rsidR="00B45C85" w:rsidRPr="00416CF6" w:rsidRDefault="00B45C85" w:rsidP="00B45C85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ab/>
      </w:r>
    </w:p>
    <w:p w:rsidR="009C5812" w:rsidRPr="00416CF6" w:rsidRDefault="009C5812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  <w:r w:rsidRPr="00416CF6">
        <w:rPr>
          <w:b/>
          <w:szCs w:val="28"/>
        </w:rPr>
        <w:t xml:space="preserve">Исполнение по </w:t>
      </w:r>
      <w:r w:rsidR="00135AED">
        <w:rPr>
          <w:b/>
          <w:szCs w:val="28"/>
        </w:rPr>
        <w:t>к</w:t>
      </w:r>
      <w:r w:rsidR="00135AED" w:rsidRPr="00135AED">
        <w:rPr>
          <w:b/>
          <w:szCs w:val="28"/>
        </w:rPr>
        <w:t>омплекс</w:t>
      </w:r>
      <w:r w:rsidR="00135AED">
        <w:rPr>
          <w:b/>
          <w:szCs w:val="28"/>
        </w:rPr>
        <w:t>у</w:t>
      </w:r>
      <w:r w:rsidR="00135AED" w:rsidRPr="00135AED">
        <w:rPr>
          <w:b/>
          <w:szCs w:val="28"/>
        </w:rPr>
        <w:t xml:space="preserve"> процессных мероприятий </w:t>
      </w:r>
      <w:r w:rsidR="00135AED">
        <w:rPr>
          <w:b/>
          <w:szCs w:val="28"/>
        </w:rPr>
        <w:t xml:space="preserve">                        </w:t>
      </w:r>
      <w:r w:rsidR="00135AED" w:rsidRPr="00135AED">
        <w:rPr>
          <w:b/>
          <w:szCs w:val="28"/>
        </w:rPr>
        <w:t>"Создание условий для профилактики правонарушений"</w:t>
      </w:r>
      <w:r w:rsidRPr="00416CF6">
        <w:rPr>
          <w:b/>
        </w:rPr>
        <w:t xml:space="preserve"> </w:t>
      </w:r>
      <w:r w:rsidR="00135AED">
        <w:rPr>
          <w:b/>
        </w:rPr>
        <w:t xml:space="preserve">                                                           </w:t>
      </w:r>
      <w:r w:rsidR="00A67202" w:rsidRPr="00416CF6">
        <w:rPr>
          <w:b/>
        </w:rPr>
        <w:t xml:space="preserve">за </w:t>
      </w:r>
      <w:r w:rsidR="00F91DEB">
        <w:rPr>
          <w:b/>
        </w:rPr>
        <w:t>4</w:t>
      </w:r>
      <w:r w:rsidR="004C2BA3">
        <w:rPr>
          <w:b/>
        </w:rPr>
        <w:t xml:space="preserve"> </w:t>
      </w:r>
      <w:r w:rsidR="008A442C">
        <w:rPr>
          <w:b/>
        </w:rPr>
        <w:t xml:space="preserve">квартал </w:t>
      </w:r>
      <w:r w:rsidR="0053524E">
        <w:rPr>
          <w:b/>
        </w:rPr>
        <w:t>202</w:t>
      </w:r>
      <w:r w:rsidR="00D4514E">
        <w:rPr>
          <w:b/>
        </w:rPr>
        <w:t>4</w:t>
      </w:r>
      <w:r w:rsidR="00A67202" w:rsidRPr="00416CF6">
        <w:rPr>
          <w:b/>
        </w:rPr>
        <w:t xml:space="preserve"> года</w:t>
      </w:r>
    </w:p>
    <w:p w:rsidR="00A214F5" w:rsidRPr="00416CF6" w:rsidRDefault="00A214F5" w:rsidP="00B07BE3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59"/>
      </w:tblGrid>
      <w:tr w:rsidR="00416CF6" w:rsidRPr="00416CF6" w:rsidTr="004B35BF">
        <w:trPr>
          <w:trHeight w:val="634"/>
        </w:trPr>
        <w:tc>
          <w:tcPr>
            <w:tcW w:w="4820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План года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Исполнение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%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исполнения</w:t>
            </w:r>
          </w:p>
        </w:tc>
      </w:tr>
      <w:tr w:rsidR="00416CF6" w:rsidRPr="00416CF6" w:rsidTr="004B35BF">
        <w:trPr>
          <w:trHeight w:val="755"/>
        </w:trPr>
        <w:tc>
          <w:tcPr>
            <w:tcW w:w="4820" w:type="dxa"/>
            <w:vAlign w:val="center"/>
          </w:tcPr>
          <w:p w:rsidR="00ED6066" w:rsidRPr="00416CF6" w:rsidRDefault="00135AED" w:rsidP="00516019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b/>
                <w:bCs/>
                <w:sz w:val="24"/>
                <w:szCs w:val="24"/>
              </w:rPr>
            </w:pPr>
            <w:r w:rsidRPr="00135AED">
              <w:rPr>
                <w:b/>
                <w:bCs/>
                <w:sz w:val="24"/>
                <w:szCs w:val="24"/>
              </w:rPr>
              <w:t>Комплекс процессных мероприятий "Создание условий для профилактики правонарушений"</w:t>
            </w:r>
          </w:p>
        </w:tc>
        <w:tc>
          <w:tcPr>
            <w:tcW w:w="1701" w:type="dxa"/>
            <w:vAlign w:val="center"/>
          </w:tcPr>
          <w:p w:rsidR="00ED6066" w:rsidRPr="00416CF6" w:rsidRDefault="00F91DEB" w:rsidP="00F91DEB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235,6</w:t>
            </w:r>
          </w:p>
        </w:tc>
        <w:tc>
          <w:tcPr>
            <w:tcW w:w="1701" w:type="dxa"/>
            <w:vAlign w:val="center"/>
          </w:tcPr>
          <w:p w:rsidR="00ED6066" w:rsidRPr="00416CF6" w:rsidRDefault="00F91DEB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235,6</w:t>
            </w:r>
          </w:p>
        </w:tc>
        <w:tc>
          <w:tcPr>
            <w:tcW w:w="1559" w:type="dxa"/>
            <w:vAlign w:val="center"/>
          </w:tcPr>
          <w:p w:rsidR="00ED6066" w:rsidRPr="00416CF6" w:rsidRDefault="00F91DEB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416CF6" w:rsidRPr="00416CF6" w:rsidTr="004B35BF">
        <w:trPr>
          <w:trHeight w:val="461"/>
        </w:trPr>
        <w:tc>
          <w:tcPr>
            <w:tcW w:w="4820" w:type="dxa"/>
            <w:vAlign w:val="center"/>
          </w:tcPr>
          <w:p w:rsidR="00ED6066" w:rsidRPr="00416CF6" w:rsidRDefault="00ED6066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416CF6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D6066" w:rsidRPr="00416CF6" w:rsidRDefault="00D4514E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235,6</w:t>
            </w:r>
          </w:p>
        </w:tc>
        <w:tc>
          <w:tcPr>
            <w:tcW w:w="1701" w:type="dxa"/>
            <w:vAlign w:val="center"/>
          </w:tcPr>
          <w:p w:rsidR="00ED6066" w:rsidRPr="00B34411" w:rsidRDefault="00F91DEB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235,6</w:t>
            </w:r>
          </w:p>
        </w:tc>
        <w:tc>
          <w:tcPr>
            <w:tcW w:w="1559" w:type="dxa"/>
            <w:vAlign w:val="center"/>
          </w:tcPr>
          <w:p w:rsidR="00ED6066" w:rsidRPr="00416CF6" w:rsidRDefault="00F91DEB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416CF6" w:rsidRPr="00416CF6" w:rsidTr="004B35BF">
        <w:trPr>
          <w:trHeight w:val="402"/>
        </w:trPr>
        <w:tc>
          <w:tcPr>
            <w:tcW w:w="4820" w:type="dxa"/>
            <w:vAlign w:val="center"/>
          </w:tcPr>
          <w:p w:rsidR="00ED6066" w:rsidRPr="00416CF6" w:rsidRDefault="00ED6066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ED6066" w:rsidRPr="00416CF6" w:rsidRDefault="00F91DEB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235,6</w:t>
            </w:r>
          </w:p>
        </w:tc>
        <w:tc>
          <w:tcPr>
            <w:tcW w:w="1701" w:type="dxa"/>
            <w:vAlign w:val="center"/>
          </w:tcPr>
          <w:p w:rsidR="00ED6066" w:rsidRPr="00B34411" w:rsidRDefault="00F91DEB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235,6</w:t>
            </w:r>
          </w:p>
        </w:tc>
        <w:tc>
          <w:tcPr>
            <w:tcW w:w="1559" w:type="dxa"/>
            <w:vAlign w:val="center"/>
          </w:tcPr>
          <w:p w:rsidR="00ED6066" w:rsidRPr="00B94A26" w:rsidRDefault="00F91DEB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</w:tbl>
    <w:p w:rsidR="00B45C85" w:rsidRDefault="00B45C85" w:rsidP="00FB46CB">
      <w:pPr>
        <w:pStyle w:val="a3"/>
        <w:suppressAutoHyphens/>
        <w:spacing w:line="240" w:lineRule="auto"/>
        <w:ind w:firstLine="0"/>
        <w:jc w:val="both"/>
        <w:rPr>
          <w:rFonts w:eastAsia="Calibri"/>
          <w:lang w:eastAsia="en-US"/>
        </w:rPr>
      </w:pPr>
    </w:p>
    <w:p w:rsidR="00ED6066" w:rsidRPr="00416CF6" w:rsidRDefault="00B45C85" w:rsidP="00FB46CB">
      <w:pPr>
        <w:pStyle w:val="a3"/>
        <w:suppressAutoHyphens/>
        <w:spacing w:line="240" w:lineRule="auto"/>
        <w:ind w:firstLine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       </w:t>
      </w:r>
      <w:r w:rsidRPr="00B45C85">
        <w:rPr>
          <w:rFonts w:eastAsia="Calibri"/>
          <w:lang w:eastAsia="en-US"/>
        </w:rPr>
        <w:t xml:space="preserve">В рамках данного комплекса процессных мероприятий создаются условия деятельности народных дружин </w:t>
      </w:r>
      <w:proofErr w:type="gramStart"/>
      <w:r w:rsidRPr="00B45C85">
        <w:rPr>
          <w:rFonts w:eastAsia="Calibri"/>
          <w:lang w:eastAsia="en-US"/>
        </w:rPr>
        <w:t>в городских и сельских поселений</w:t>
      </w:r>
      <w:proofErr w:type="gramEnd"/>
      <w:r w:rsidRPr="00B45C85">
        <w:rPr>
          <w:rFonts w:eastAsia="Calibri"/>
          <w:lang w:eastAsia="en-US"/>
        </w:rPr>
        <w:t xml:space="preserve"> района. Комплекс процессных мероприятий предусматривает </w:t>
      </w:r>
      <w:proofErr w:type="spellStart"/>
      <w:r w:rsidRPr="00B45C85">
        <w:rPr>
          <w:rFonts w:eastAsia="Calibri"/>
          <w:lang w:eastAsia="en-US"/>
        </w:rPr>
        <w:t>софинансирование</w:t>
      </w:r>
      <w:proofErr w:type="spellEnd"/>
      <w:r w:rsidRPr="00B45C85">
        <w:rPr>
          <w:rFonts w:eastAsia="Calibri"/>
          <w:lang w:eastAsia="en-US"/>
        </w:rPr>
        <w:t xml:space="preserve"> в размере 50% из бюджетов поселений.</w:t>
      </w:r>
    </w:p>
    <w:p w:rsidR="00B45C85" w:rsidRDefault="00B45C85" w:rsidP="00135AED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135AED" w:rsidRPr="00416CF6" w:rsidRDefault="00135AED" w:rsidP="00135AED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>По</w:t>
      </w:r>
      <w:r w:rsidRPr="00416CF6">
        <w:rPr>
          <w:b/>
          <w:szCs w:val="28"/>
        </w:rPr>
        <w:t xml:space="preserve"> </w:t>
      </w:r>
      <w:r>
        <w:rPr>
          <w:b/>
          <w:szCs w:val="28"/>
        </w:rPr>
        <w:t>к</w:t>
      </w:r>
      <w:r w:rsidRPr="00135AED">
        <w:rPr>
          <w:b/>
          <w:szCs w:val="28"/>
        </w:rPr>
        <w:t>омплекс</w:t>
      </w:r>
      <w:r>
        <w:rPr>
          <w:b/>
          <w:szCs w:val="28"/>
        </w:rPr>
        <w:t>у</w:t>
      </w:r>
      <w:r w:rsidRPr="00135AED">
        <w:rPr>
          <w:b/>
          <w:szCs w:val="28"/>
        </w:rPr>
        <w:t xml:space="preserve"> процессных мероприятий </w:t>
      </w:r>
      <w:r>
        <w:rPr>
          <w:b/>
          <w:szCs w:val="28"/>
        </w:rPr>
        <w:t xml:space="preserve">                                           </w:t>
      </w:r>
      <w:r w:rsidRPr="00135AED">
        <w:rPr>
          <w:b/>
          <w:szCs w:val="28"/>
        </w:rPr>
        <w:t>"Создание условий для профилактики правонарушений"</w:t>
      </w:r>
      <w:r w:rsidRPr="00416CF6">
        <w:rPr>
          <w:b/>
        </w:rPr>
        <w:t xml:space="preserve"> </w:t>
      </w:r>
      <w:r>
        <w:rPr>
          <w:b/>
        </w:rPr>
        <w:t xml:space="preserve">                                                           </w:t>
      </w:r>
      <w:r w:rsidRPr="00416CF6">
        <w:rPr>
          <w:b/>
        </w:rPr>
        <w:t xml:space="preserve">за </w:t>
      </w:r>
      <w:r w:rsidR="00F91DEB">
        <w:rPr>
          <w:b/>
        </w:rPr>
        <w:t xml:space="preserve">4 </w:t>
      </w:r>
      <w:r>
        <w:rPr>
          <w:b/>
        </w:rPr>
        <w:t>квартал 2024</w:t>
      </w:r>
      <w:r w:rsidRPr="00416CF6">
        <w:rPr>
          <w:b/>
        </w:rPr>
        <w:t xml:space="preserve"> года</w:t>
      </w:r>
    </w:p>
    <w:p w:rsidR="00ED6066" w:rsidRPr="00416CF6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4B35BF" w:rsidRPr="00416CF6" w:rsidRDefault="004B35BF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16CF6">
        <w:rPr>
          <w:rFonts w:eastAsia="Calibri"/>
          <w:sz w:val="28"/>
          <w:szCs w:val="20"/>
          <w:lang w:val="x-none" w:eastAsia="en-US"/>
        </w:rPr>
        <w:t>Расходы по</w:t>
      </w:r>
      <w:r w:rsidR="00135AED">
        <w:rPr>
          <w:rFonts w:eastAsia="Calibri"/>
          <w:sz w:val="28"/>
          <w:szCs w:val="20"/>
          <w:lang w:eastAsia="en-US"/>
        </w:rPr>
        <w:t xml:space="preserve"> </w:t>
      </w:r>
      <w:r w:rsidR="00135AED" w:rsidRPr="00135AED">
        <w:rPr>
          <w:sz w:val="28"/>
          <w:szCs w:val="28"/>
        </w:rPr>
        <w:t>комплексу процессных мероприятий</w:t>
      </w:r>
      <w:r w:rsidR="00135AED">
        <w:rPr>
          <w:b/>
          <w:szCs w:val="28"/>
        </w:rPr>
        <w:t xml:space="preserve"> </w:t>
      </w:r>
      <w:r w:rsidRPr="00416CF6">
        <w:rPr>
          <w:rFonts w:eastAsia="Calibri"/>
          <w:sz w:val="28"/>
          <w:szCs w:val="20"/>
          <w:lang w:val="x-none" w:eastAsia="en-US"/>
        </w:rPr>
        <w:t>«Создание условий для профилактики правонарушений»</w:t>
      </w:r>
      <w:r w:rsidR="00D50243" w:rsidRPr="00416CF6">
        <w:rPr>
          <w:rFonts w:eastAsia="Calibri"/>
          <w:sz w:val="28"/>
          <w:szCs w:val="20"/>
          <w:lang w:eastAsia="en-US"/>
        </w:rPr>
        <w:t xml:space="preserve"> </w:t>
      </w:r>
      <w:r w:rsidR="00D50243" w:rsidRPr="00416CF6">
        <w:rPr>
          <w:sz w:val="28"/>
          <w:szCs w:val="28"/>
        </w:rPr>
        <w:t>в рамках муниципальной программы «</w:t>
      </w:r>
      <w:r w:rsidR="00516019" w:rsidRPr="00416CF6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="00D50243" w:rsidRPr="00416CF6">
        <w:rPr>
          <w:sz w:val="28"/>
          <w:szCs w:val="28"/>
        </w:rPr>
        <w:t>»</w:t>
      </w:r>
      <w:r w:rsidRPr="00416CF6">
        <w:rPr>
          <w:rFonts w:eastAsia="Calibri"/>
          <w:sz w:val="28"/>
          <w:szCs w:val="20"/>
          <w:lang w:val="x-none" w:eastAsia="en-US"/>
        </w:rPr>
        <w:t xml:space="preserve"> </w:t>
      </w:r>
      <w:r w:rsidR="00D50243" w:rsidRPr="00416CF6">
        <w:rPr>
          <w:sz w:val="28"/>
          <w:szCs w:val="28"/>
        </w:rPr>
        <w:t>утверждены</w:t>
      </w:r>
      <w:r w:rsidRPr="00416CF6">
        <w:rPr>
          <w:rFonts w:eastAsia="Calibri"/>
          <w:sz w:val="28"/>
          <w:szCs w:val="20"/>
          <w:lang w:val="x-none" w:eastAsia="en-US"/>
        </w:rPr>
        <w:t xml:space="preserve"> на </w:t>
      </w:r>
      <w:r w:rsidR="00F91DEB">
        <w:rPr>
          <w:sz w:val="28"/>
          <w:szCs w:val="28"/>
        </w:rPr>
        <w:t>01.10</w:t>
      </w:r>
      <w:r w:rsidR="008B57F1" w:rsidRPr="00416CF6">
        <w:rPr>
          <w:sz w:val="28"/>
          <w:szCs w:val="28"/>
        </w:rPr>
        <w:t>.20</w:t>
      </w:r>
      <w:r w:rsidR="0053524E">
        <w:rPr>
          <w:sz w:val="28"/>
          <w:szCs w:val="28"/>
        </w:rPr>
        <w:t>2</w:t>
      </w:r>
      <w:r w:rsidR="00D4514E">
        <w:rPr>
          <w:sz w:val="28"/>
          <w:szCs w:val="28"/>
        </w:rPr>
        <w:t>4</w:t>
      </w:r>
      <w:r w:rsidRPr="00416CF6">
        <w:rPr>
          <w:rFonts w:eastAsia="Calibri"/>
          <w:sz w:val="28"/>
          <w:szCs w:val="20"/>
          <w:lang w:val="x-none" w:eastAsia="en-US"/>
        </w:rPr>
        <w:t xml:space="preserve"> год</w:t>
      </w:r>
      <w:r w:rsidR="00244307" w:rsidRPr="00416CF6">
        <w:rPr>
          <w:rFonts w:eastAsia="Calibri"/>
          <w:sz w:val="28"/>
          <w:szCs w:val="20"/>
          <w:lang w:eastAsia="en-US"/>
        </w:rPr>
        <w:t>а</w:t>
      </w:r>
      <w:r w:rsidRPr="00416CF6">
        <w:rPr>
          <w:rFonts w:eastAsia="Calibri"/>
          <w:sz w:val="28"/>
          <w:szCs w:val="20"/>
          <w:lang w:val="x-none" w:eastAsia="en-US"/>
        </w:rPr>
        <w:t xml:space="preserve"> в сумме</w:t>
      </w:r>
      <w:r w:rsidRPr="00416CF6">
        <w:rPr>
          <w:sz w:val="28"/>
          <w:szCs w:val="28"/>
        </w:rPr>
        <w:t xml:space="preserve"> </w:t>
      </w:r>
      <w:r w:rsidR="00F91DEB">
        <w:rPr>
          <w:sz w:val="28"/>
          <w:szCs w:val="28"/>
        </w:rPr>
        <w:t>235,6</w:t>
      </w:r>
      <w:r w:rsidR="009F6E78">
        <w:rPr>
          <w:sz w:val="28"/>
          <w:szCs w:val="28"/>
        </w:rPr>
        <w:t xml:space="preserve"> </w:t>
      </w:r>
      <w:r w:rsidRPr="00416CF6">
        <w:rPr>
          <w:sz w:val="28"/>
          <w:szCs w:val="28"/>
        </w:rPr>
        <w:t xml:space="preserve">тыс. рублей. </w:t>
      </w:r>
    </w:p>
    <w:p w:rsidR="00B45C85" w:rsidRDefault="00B45C85" w:rsidP="00B45C85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4732B5">
        <w:rPr>
          <w:rFonts w:eastAsia="Calibri"/>
          <w:sz w:val="28"/>
          <w:szCs w:val="28"/>
        </w:rPr>
        <w:t>Уточненная бюджетная роспись расх</w:t>
      </w:r>
      <w:r w:rsidR="00F91DEB">
        <w:rPr>
          <w:rFonts w:eastAsia="Calibri"/>
          <w:sz w:val="28"/>
          <w:szCs w:val="28"/>
        </w:rPr>
        <w:t xml:space="preserve">одов на 31.12.2024 составила 235,6 </w:t>
      </w:r>
      <w:r w:rsidRPr="004732B5">
        <w:rPr>
          <w:rFonts w:eastAsia="Calibri"/>
          <w:sz w:val="28"/>
          <w:szCs w:val="28"/>
        </w:rPr>
        <w:t>тыс. рублей.</w:t>
      </w:r>
    </w:p>
    <w:p w:rsidR="00B45C85" w:rsidRDefault="00B45C85" w:rsidP="00B45C85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Pr="00416CF6">
        <w:rPr>
          <w:szCs w:val="28"/>
        </w:rPr>
        <w:t xml:space="preserve">Кассовое исполнение расходов за отчетный период составило </w:t>
      </w:r>
      <w:r w:rsidR="00F91DEB">
        <w:rPr>
          <w:szCs w:val="28"/>
        </w:rPr>
        <w:t>235,6</w:t>
      </w:r>
      <w:r>
        <w:rPr>
          <w:szCs w:val="28"/>
        </w:rPr>
        <w:t xml:space="preserve"> </w:t>
      </w:r>
      <w:r w:rsidRPr="00416CF6">
        <w:rPr>
          <w:szCs w:val="28"/>
        </w:rPr>
        <w:t xml:space="preserve">тыс. рублей или </w:t>
      </w:r>
      <w:r w:rsidR="00F91DEB">
        <w:rPr>
          <w:szCs w:val="28"/>
        </w:rPr>
        <w:t>100</w:t>
      </w:r>
      <w:r w:rsidRPr="00416CF6">
        <w:rPr>
          <w:szCs w:val="28"/>
        </w:rPr>
        <w:t xml:space="preserve"> % к уточненному плану года.</w:t>
      </w:r>
    </w:p>
    <w:p w:rsidR="00DB1C05" w:rsidRPr="00AB3CF1" w:rsidRDefault="00B45C85" w:rsidP="00B45C85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lastRenderedPageBreak/>
        <w:tab/>
      </w:r>
      <w:r>
        <w:rPr>
          <w:szCs w:val="28"/>
        </w:rPr>
        <w:t>В</w:t>
      </w:r>
      <w:r w:rsidR="009E1306" w:rsidRPr="009E1306">
        <w:rPr>
          <w:szCs w:val="28"/>
        </w:rPr>
        <w:t xml:space="preserve"> рамках </w:t>
      </w:r>
      <w:r w:rsidR="00135AED">
        <w:rPr>
          <w:szCs w:val="28"/>
        </w:rPr>
        <w:t xml:space="preserve">данного </w:t>
      </w:r>
      <w:r w:rsidR="00135AED">
        <w:rPr>
          <w:rFonts w:eastAsia="Calibri"/>
          <w:szCs w:val="28"/>
          <w:lang w:eastAsia="en-US"/>
        </w:rPr>
        <w:t>комплекса процессных мероприятий</w:t>
      </w:r>
      <w:r w:rsidR="00135AED" w:rsidRPr="000945FF">
        <w:rPr>
          <w:rFonts w:eastAsia="Calibri"/>
          <w:szCs w:val="28"/>
          <w:lang w:eastAsia="en-US"/>
        </w:rPr>
        <w:t xml:space="preserve"> </w:t>
      </w:r>
      <w:r w:rsidR="009E1306">
        <w:rPr>
          <w:szCs w:val="28"/>
        </w:rPr>
        <w:t>проводится</w:t>
      </w:r>
      <w:r w:rsidR="009E1306" w:rsidRPr="009E1306">
        <w:rPr>
          <w:szCs w:val="28"/>
        </w:rPr>
        <w:t xml:space="preserve"> п</w:t>
      </w:r>
      <w:r w:rsidR="000945FF" w:rsidRPr="009E1306">
        <w:rPr>
          <w:szCs w:val="28"/>
        </w:rPr>
        <w:t>равовое просвещение и информирование в сфере профилактики правонарушений</w:t>
      </w:r>
      <w:r w:rsidR="009E1306" w:rsidRPr="009E1306">
        <w:rPr>
          <w:szCs w:val="28"/>
        </w:rPr>
        <w:t>; организация и проведение мероприятий по профилактике правонарушений среди несовершеннолетних; информационная и консультационная поддержка некоммерческих организаций, осуществляющих деятельность в сфере профилактики правонарушений</w:t>
      </w:r>
      <w:r w:rsidR="00DB1C05" w:rsidRPr="00DB1C05">
        <w:rPr>
          <w:szCs w:val="28"/>
        </w:rPr>
        <w:t xml:space="preserve"> </w:t>
      </w:r>
      <w:r w:rsidR="00DB1C05" w:rsidRPr="00AB3CF1">
        <w:rPr>
          <w:szCs w:val="28"/>
        </w:rPr>
        <w:t>за счет финансирования основной деятельности исполнителей.</w:t>
      </w:r>
    </w:p>
    <w:p w:rsidR="009E1306" w:rsidRPr="009E1306" w:rsidRDefault="009E1306" w:rsidP="009E1306">
      <w:pPr>
        <w:jc w:val="both"/>
        <w:rPr>
          <w:sz w:val="28"/>
          <w:szCs w:val="28"/>
        </w:rPr>
      </w:pPr>
    </w:p>
    <w:p w:rsidR="00FB46CB" w:rsidRDefault="00FB46CB" w:rsidP="00E2455C">
      <w:pPr>
        <w:suppressAutoHyphens/>
        <w:rPr>
          <w:b/>
          <w:sz w:val="28"/>
          <w:szCs w:val="28"/>
        </w:rPr>
      </w:pPr>
    </w:p>
    <w:p w:rsidR="00FB46CB" w:rsidRDefault="00FB46CB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AA6AEC" w:rsidRPr="00416CF6" w:rsidRDefault="00AA6AEC" w:rsidP="00690B18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Исполнение по видам расходов за</w:t>
      </w:r>
      <w:r w:rsidR="00F91DEB">
        <w:rPr>
          <w:b/>
          <w:sz w:val="28"/>
          <w:szCs w:val="28"/>
        </w:rPr>
        <w:t xml:space="preserve"> 4</w:t>
      </w:r>
      <w:r w:rsidR="00B94A26">
        <w:rPr>
          <w:b/>
          <w:sz w:val="28"/>
          <w:szCs w:val="28"/>
        </w:rPr>
        <w:t xml:space="preserve"> квартал</w:t>
      </w:r>
      <w:r w:rsidRPr="00416CF6">
        <w:rPr>
          <w:b/>
          <w:sz w:val="28"/>
          <w:szCs w:val="28"/>
        </w:rPr>
        <w:t xml:space="preserve"> </w:t>
      </w:r>
      <w:r w:rsidR="00D4514E">
        <w:rPr>
          <w:b/>
          <w:sz w:val="28"/>
          <w:szCs w:val="28"/>
        </w:rPr>
        <w:t>2024</w:t>
      </w:r>
      <w:r w:rsidR="00FB46CB">
        <w:rPr>
          <w:b/>
          <w:sz w:val="28"/>
          <w:szCs w:val="28"/>
        </w:rPr>
        <w:t xml:space="preserve"> год</w:t>
      </w:r>
      <w:r w:rsidR="00B94A26">
        <w:rPr>
          <w:b/>
          <w:sz w:val="28"/>
          <w:szCs w:val="28"/>
        </w:rPr>
        <w:t>а</w:t>
      </w:r>
    </w:p>
    <w:p w:rsidR="003E26EF" w:rsidRPr="00416CF6" w:rsidRDefault="003E26EF" w:rsidP="00E25C3D">
      <w:pPr>
        <w:suppressAutoHyphens/>
        <w:jc w:val="center"/>
        <w:rPr>
          <w:b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1701"/>
        <w:gridCol w:w="1559"/>
        <w:gridCol w:w="1418"/>
      </w:tblGrid>
      <w:tr w:rsidR="00416CF6" w:rsidRPr="00416CF6" w:rsidTr="00B40CE1">
        <w:trPr>
          <w:trHeight w:val="366"/>
        </w:trPr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Код и наименование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5274" w:rsidRPr="00416CF6" w:rsidRDefault="008F5274" w:rsidP="001B6921">
            <w:pPr>
              <w:suppressAutoHyphens/>
              <w:jc w:val="center"/>
              <w:rPr>
                <w:bCs/>
                <w:sz w:val="4"/>
                <w:szCs w:val="4"/>
              </w:rPr>
            </w:pP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План года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Исполнение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%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16CF6" w:rsidRPr="00416CF6" w:rsidTr="00B40CE1">
        <w:trPr>
          <w:trHeight w:val="67"/>
        </w:trPr>
        <w:tc>
          <w:tcPr>
            <w:tcW w:w="1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16CF6" w:rsidRPr="00416CF6" w:rsidTr="00416CF6">
        <w:trPr>
          <w:trHeight w:val="2384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416CF6" w:rsidRDefault="00210736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416CF6">
              <w:t>Департамент финансов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416CF6" w:rsidRDefault="00ED6066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416CF6">
              <w:t xml:space="preserve">521; Субсидии, за исключением субсидий на </w:t>
            </w:r>
            <w:proofErr w:type="spellStart"/>
            <w:r w:rsidRPr="00416CF6">
              <w:t>софинансирование</w:t>
            </w:r>
            <w:proofErr w:type="spellEnd"/>
            <w:r w:rsidRPr="00416CF6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E2455C" w:rsidRDefault="00D4514E" w:rsidP="00ED6066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0736" w:rsidRPr="00B45C85" w:rsidRDefault="00F91DEB" w:rsidP="006E7B24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0736" w:rsidRPr="00416CF6" w:rsidRDefault="00F91DEB" w:rsidP="006E7B24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416CF6" w:rsidRPr="00416CF6" w:rsidTr="00B40CE1">
        <w:trPr>
          <w:trHeight w:val="463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066" w:rsidRPr="00416CF6" w:rsidRDefault="00ED6066" w:rsidP="001B6921">
            <w:pPr>
              <w:suppressAutoHyphens/>
              <w:jc w:val="center"/>
              <w:rPr>
                <w:b/>
                <w:bCs/>
              </w:rPr>
            </w:pPr>
            <w:r w:rsidRPr="00416CF6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066" w:rsidRPr="00416CF6" w:rsidRDefault="00ED6066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F32BEA" w:rsidRDefault="00D4514E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F32BEA" w:rsidRDefault="00F91DEB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416CF6" w:rsidRDefault="00F91DEB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</w:tbl>
    <w:p w:rsidR="003E26EF" w:rsidRPr="00416CF6" w:rsidRDefault="003E26EF" w:rsidP="00E25C3D">
      <w:pPr>
        <w:suppressAutoHyphens/>
        <w:jc w:val="center"/>
        <w:rPr>
          <w:b/>
        </w:rPr>
      </w:pPr>
    </w:p>
    <w:sectPr w:rsidR="003E26EF" w:rsidRPr="00416CF6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B1"/>
    <w:rsid w:val="000029DD"/>
    <w:rsid w:val="0000554D"/>
    <w:rsid w:val="00017F33"/>
    <w:rsid w:val="00026369"/>
    <w:rsid w:val="0002799A"/>
    <w:rsid w:val="00034F87"/>
    <w:rsid w:val="00036E69"/>
    <w:rsid w:val="0004646B"/>
    <w:rsid w:val="00050A8F"/>
    <w:rsid w:val="00057697"/>
    <w:rsid w:val="000945FF"/>
    <w:rsid w:val="000A2120"/>
    <w:rsid w:val="000A2FD2"/>
    <w:rsid w:val="000B46BC"/>
    <w:rsid w:val="000B5056"/>
    <w:rsid w:val="000C48F5"/>
    <w:rsid w:val="000E2B50"/>
    <w:rsid w:val="001032AC"/>
    <w:rsid w:val="00113F8E"/>
    <w:rsid w:val="001232F4"/>
    <w:rsid w:val="00135AED"/>
    <w:rsid w:val="00153797"/>
    <w:rsid w:val="00161F9A"/>
    <w:rsid w:val="001713FB"/>
    <w:rsid w:val="00195E1E"/>
    <w:rsid w:val="001B5C90"/>
    <w:rsid w:val="001B6921"/>
    <w:rsid w:val="001E7C87"/>
    <w:rsid w:val="00201832"/>
    <w:rsid w:val="00210736"/>
    <w:rsid w:val="00211AF6"/>
    <w:rsid w:val="002244D6"/>
    <w:rsid w:val="002358F9"/>
    <w:rsid w:val="00237C63"/>
    <w:rsid w:val="00240E0B"/>
    <w:rsid w:val="00244307"/>
    <w:rsid w:val="00251968"/>
    <w:rsid w:val="00256890"/>
    <w:rsid w:val="00256E7C"/>
    <w:rsid w:val="00265F00"/>
    <w:rsid w:val="00266DCD"/>
    <w:rsid w:val="002737CF"/>
    <w:rsid w:val="00276194"/>
    <w:rsid w:val="00296D2E"/>
    <w:rsid w:val="002D3C50"/>
    <w:rsid w:val="002F470D"/>
    <w:rsid w:val="00302A21"/>
    <w:rsid w:val="00307A5D"/>
    <w:rsid w:val="00316A20"/>
    <w:rsid w:val="0032719B"/>
    <w:rsid w:val="003437AA"/>
    <w:rsid w:val="00362852"/>
    <w:rsid w:val="00376961"/>
    <w:rsid w:val="00384F6E"/>
    <w:rsid w:val="003A24AF"/>
    <w:rsid w:val="003C29DA"/>
    <w:rsid w:val="003C6C8C"/>
    <w:rsid w:val="003E26EF"/>
    <w:rsid w:val="00416CF6"/>
    <w:rsid w:val="00424718"/>
    <w:rsid w:val="00435853"/>
    <w:rsid w:val="0045040F"/>
    <w:rsid w:val="00457493"/>
    <w:rsid w:val="00467C1E"/>
    <w:rsid w:val="00471B48"/>
    <w:rsid w:val="00473DDE"/>
    <w:rsid w:val="00482E88"/>
    <w:rsid w:val="004A1C38"/>
    <w:rsid w:val="004A2593"/>
    <w:rsid w:val="004B0EE7"/>
    <w:rsid w:val="004B35BF"/>
    <w:rsid w:val="004C2BA3"/>
    <w:rsid w:val="004C7C17"/>
    <w:rsid w:val="00516019"/>
    <w:rsid w:val="0053524E"/>
    <w:rsid w:val="00536882"/>
    <w:rsid w:val="005579D3"/>
    <w:rsid w:val="0056047B"/>
    <w:rsid w:val="00572A01"/>
    <w:rsid w:val="00577EEA"/>
    <w:rsid w:val="005A17AB"/>
    <w:rsid w:val="005A24F4"/>
    <w:rsid w:val="005A28DB"/>
    <w:rsid w:val="005B7461"/>
    <w:rsid w:val="005D61FF"/>
    <w:rsid w:val="00600D42"/>
    <w:rsid w:val="0064521C"/>
    <w:rsid w:val="00657C04"/>
    <w:rsid w:val="00660037"/>
    <w:rsid w:val="00684343"/>
    <w:rsid w:val="00690B18"/>
    <w:rsid w:val="00696544"/>
    <w:rsid w:val="006969DC"/>
    <w:rsid w:val="006A253F"/>
    <w:rsid w:val="006A5CCE"/>
    <w:rsid w:val="006B0DF0"/>
    <w:rsid w:val="006B33BA"/>
    <w:rsid w:val="006C5AF0"/>
    <w:rsid w:val="006C7994"/>
    <w:rsid w:val="006D5032"/>
    <w:rsid w:val="00715A17"/>
    <w:rsid w:val="00720480"/>
    <w:rsid w:val="007445A1"/>
    <w:rsid w:val="00762AEA"/>
    <w:rsid w:val="007848A7"/>
    <w:rsid w:val="007B2FEB"/>
    <w:rsid w:val="007B3891"/>
    <w:rsid w:val="007C73B4"/>
    <w:rsid w:val="00801E51"/>
    <w:rsid w:val="008075FF"/>
    <w:rsid w:val="008177F8"/>
    <w:rsid w:val="00857A13"/>
    <w:rsid w:val="008815E6"/>
    <w:rsid w:val="008A442C"/>
    <w:rsid w:val="008B57F1"/>
    <w:rsid w:val="008D33CC"/>
    <w:rsid w:val="008D7B0C"/>
    <w:rsid w:val="008E0CB4"/>
    <w:rsid w:val="008E7A17"/>
    <w:rsid w:val="008F5274"/>
    <w:rsid w:val="008F595B"/>
    <w:rsid w:val="00916AE9"/>
    <w:rsid w:val="0091709A"/>
    <w:rsid w:val="009207C2"/>
    <w:rsid w:val="00947DDE"/>
    <w:rsid w:val="00954418"/>
    <w:rsid w:val="0099296D"/>
    <w:rsid w:val="00993602"/>
    <w:rsid w:val="0099389B"/>
    <w:rsid w:val="00996FB9"/>
    <w:rsid w:val="009B10AD"/>
    <w:rsid w:val="009B19FF"/>
    <w:rsid w:val="009B4D2E"/>
    <w:rsid w:val="009B6591"/>
    <w:rsid w:val="009C5812"/>
    <w:rsid w:val="009D2882"/>
    <w:rsid w:val="009E0492"/>
    <w:rsid w:val="009E1306"/>
    <w:rsid w:val="009E7437"/>
    <w:rsid w:val="009F54AC"/>
    <w:rsid w:val="009F6E78"/>
    <w:rsid w:val="00A052BC"/>
    <w:rsid w:val="00A214F5"/>
    <w:rsid w:val="00A223AF"/>
    <w:rsid w:val="00A276F4"/>
    <w:rsid w:val="00A31262"/>
    <w:rsid w:val="00A43DCB"/>
    <w:rsid w:val="00A502B1"/>
    <w:rsid w:val="00A61B09"/>
    <w:rsid w:val="00A67202"/>
    <w:rsid w:val="00AA6AEC"/>
    <w:rsid w:val="00AC087F"/>
    <w:rsid w:val="00AC0F42"/>
    <w:rsid w:val="00AC71A3"/>
    <w:rsid w:val="00AD3818"/>
    <w:rsid w:val="00AE30DE"/>
    <w:rsid w:val="00B04C6A"/>
    <w:rsid w:val="00B07BE3"/>
    <w:rsid w:val="00B07CD3"/>
    <w:rsid w:val="00B167F1"/>
    <w:rsid w:val="00B34411"/>
    <w:rsid w:val="00B40CE1"/>
    <w:rsid w:val="00B44937"/>
    <w:rsid w:val="00B45C85"/>
    <w:rsid w:val="00B46CC9"/>
    <w:rsid w:val="00B5084E"/>
    <w:rsid w:val="00B70777"/>
    <w:rsid w:val="00B84832"/>
    <w:rsid w:val="00B94A26"/>
    <w:rsid w:val="00BB5308"/>
    <w:rsid w:val="00BE4B7D"/>
    <w:rsid w:val="00C23D49"/>
    <w:rsid w:val="00C34E1B"/>
    <w:rsid w:val="00C40739"/>
    <w:rsid w:val="00C41C58"/>
    <w:rsid w:val="00C44B01"/>
    <w:rsid w:val="00C60627"/>
    <w:rsid w:val="00C76DF5"/>
    <w:rsid w:val="00CB0449"/>
    <w:rsid w:val="00CC01E4"/>
    <w:rsid w:val="00CF3D8A"/>
    <w:rsid w:val="00D0006A"/>
    <w:rsid w:val="00D4514E"/>
    <w:rsid w:val="00D50243"/>
    <w:rsid w:val="00D644A0"/>
    <w:rsid w:val="00D77A04"/>
    <w:rsid w:val="00D84CB7"/>
    <w:rsid w:val="00D95A8E"/>
    <w:rsid w:val="00DB1C05"/>
    <w:rsid w:val="00DE7D21"/>
    <w:rsid w:val="00DF0FA0"/>
    <w:rsid w:val="00E13C44"/>
    <w:rsid w:val="00E16806"/>
    <w:rsid w:val="00E2455C"/>
    <w:rsid w:val="00E25C3D"/>
    <w:rsid w:val="00E450C5"/>
    <w:rsid w:val="00E53175"/>
    <w:rsid w:val="00E55C16"/>
    <w:rsid w:val="00E55E12"/>
    <w:rsid w:val="00E6305D"/>
    <w:rsid w:val="00E9228C"/>
    <w:rsid w:val="00EA64CE"/>
    <w:rsid w:val="00EC6756"/>
    <w:rsid w:val="00ED6066"/>
    <w:rsid w:val="00EE7504"/>
    <w:rsid w:val="00F05A36"/>
    <w:rsid w:val="00F05ABF"/>
    <w:rsid w:val="00F10720"/>
    <w:rsid w:val="00F32BEA"/>
    <w:rsid w:val="00F462C9"/>
    <w:rsid w:val="00F5726C"/>
    <w:rsid w:val="00F7442F"/>
    <w:rsid w:val="00F817E2"/>
    <w:rsid w:val="00F82E57"/>
    <w:rsid w:val="00F83016"/>
    <w:rsid w:val="00F91DEB"/>
    <w:rsid w:val="00FB18EB"/>
    <w:rsid w:val="00FB46CB"/>
    <w:rsid w:val="00FD241A"/>
    <w:rsid w:val="00FE06DD"/>
    <w:rsid w:val="00FE1FA4"/>
    <w:rsid w:val="00FE3C76"/>
    <w:rsid w:val="00FF028F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B373A"/>
  <w15:docId w15:val="{948B1534-5C06-4552-884D-67D08652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3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5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04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4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588E5-7CE7-4BBC-BB8C-568DC9EB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Горшенко Алена Олеговна</cp:lastModifiedBy>
  <cp:revision>7</cp:revision>
  <cp:lastPrinted>2017-07-28T09:44:00Z</cp:lastPrinted>
  <dcterms:created xsi:type="dcterms:W3CDTF">2024-04-02T08:24:00Z</dcterms:created>
  <dcterms:modified xsi:type="dcterms:W3CDTF">2025-03-20T20:15:00Z</dcterms:modified>
</cp:coreProperties>
</file>